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D272BD" w:rsidP="0070309D">
      <w:pPr>
        <w:pStyle w:val="Standard"/>
        <w:jc w:val="right"/>
        <w:rPr>
          <w:rFonts w:ascii="Trebuchet MS" w:hAnsi="Trebuchet MS"/>
        </w:rPr>
      </w:pPr>
      <w:r w:rsidRPr="00D272BD">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3A037E">
        <w:rPr>
          <w:rFonts w:ascii="Trebuchet MS" w:hAnsi="Trebuchet MS" w:cs="Times New Roman"/>
        </w:rPr>
        <w:t>31</w:t>
      </w:r>
      <w:r w:rsidR="009C5EA1">
        <w:rPr>
          <w:rFonts w:ascii="Trebuchet MS" w:hAnsi="Trebuchet MS" w:cs="Times New Roman"/>
        </w:rPr>
        <w:t xml:space="preserve"> decembrie</w:t>
      </w:r>
      <w:r w:rsidRPr="00345E2D">
        <w:rPr>
          <w:rFonts w:ascii="Trebuchet MS" w:hAnsi="Trebuchet MS" w:cs="Times New Roman"/>
        </w:rPr>
        <w:t xml:space="preserve"> 20</w:t>
      </w:r>
      <w:r w:rsidR="009C41E3">
        <w:rPr>
          <w:rFonts w:ascii="Trebuchet MS" w:hAnsi="Trebuchet MS" w:cs="Times New Roman"/>
        </w:rPr>
        <w:t>2</w:t>
      </w:r>
      <w:r w:rsidR="009C5EA1">
        <w:rPr>
          <w:rFonts w:ascii="Trebuchet MS" w:hAnsi="Trebuchet MS" w:cs="Times New Roman"/>
        </w:rPr>
        <w:t>4</w:t>
      </w:r>
    </w:p>
    <w:p w:rsidR="00EC71C5" w:rsidRPr="00345E2D" w:rsidRDefault="000350C5" w:rsidP="00EC71C5">
      <w:pPr>
        <w:pStyle w:val="Standard"/>
        <w:spacing w:line="276" w:lineRule="auto"/>
        <w:jc w:val="center"/>
        <w:rPr>
          <w:rFonts w:ascii="Trebuchet MS" w:hAnsi="Trebuchet MS" w:cs="Times New Roman"/>
          <w:b/>
          <w:bCs/>
        </w:rPr>
      </w:pPr>
      <w:r>
        <w:rPr>
          <w:rFonts w:ascii="Trebuchet MS" w:hAnsi="Trebuchet MS" w:cs="Trebuchet MS"/>
          <w:b/>
        </w:rPr>
        <w:t xml:space="preserve">                                                                                                                                                                                                                                                                                                                                                                                                                                                                                                                                                                                                                                                                                                                                                                                                                                                                                                                                                                                                                                                                                                                                                 </w:t>
      </w:r>
    </w:p>
    <w:p w:rsidR="00D272BD" w:rsidRPr="00345E2D" w:rsidRDefault="009C5EA1" w:rsidP="00D272BD">
      <w:pPr>
        <w:pStyle w:val="Standard"/>
        <w:spacing w:line="276" w:lineRule="auto"/>
        <w:jc w:val="center"/>
        <w:rPr>
          <w:rFonts w:ascii="Trebuchet MS" w:hAnsi="Trebuchet MS" w:cs="Times New Roman"/>
          <w:b/>
          <w:bCs/>
        </w:rPr>
      </w:pPr>
      <w:r>
        <w:rPr>
          <w:rFonts w:ascii="Trebuchet MS" w:hAnsi="Trebuchet MS" w:cs="Times New Roman"/>
          <w:b/>
          <w:bCs/>
        </w:rPr>
        <w:t>ANL a recepţionat 16</w:t>
      </w:r>
      <w:r w:rsidR="00D272BD" w:rsidRPr="00345E2D">
        <w:rPr>
          <w:rFonts w:ascii="Trebuchet MS" w:hAnsi="Trebuchet MS" w:cs="Times New Roman"/>
          <w:b/>
          <w:bCs/>
        </w:rPr>
        <w:t xml:space="preserve"> locuinţe pe</w:t>
      </w:r>
      <w:r w:rsidR="00D272BD">
        <w:rPr>
          <w:rFonts w:ascii="Trebuchet MS" w:hAnsi="Trebuchet MS" w:cs="Times New Roman"/>
          <w:b/>
          <w:bCs/>
        </w:rPr>
        <w:t>n</w:t>
      </w:r>
      <w:r w:rsidR="00397EEB">
        <w:rPr>
          <w:rFonts w:ascii="Trebuchet MS" w:hAnsi="Trebuchet MS" w:cs="Times New Roman"/>
          <w:b/>
          <w:bCs/>
        </w:rPr>
        <w:t>tr</w:t>
      </w:r>
      <w:r>
        <w:rPr>
          <w:rFonts w:ascii="Trebuchet MS" w:hAnsi="Trebuchet MS" w:cs="Times New Roman"/>
          <w:b/>
          <w:bCs/>
        </w:rPr>
        <w:t>u tineri în orașul Rovinari</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w:t>
      </w:r>
      <w:r w:rsidR="00397EEB" w:rsidRPr="00397EEB">
        <w:rPr>
          <w:rFonts w:ascii="Trebuchet MS" w:eastAsia="Calibri" w:hAnsi="Trebuchet MS" w:cs="Times New Roman"/>
          <w:bCs/>
          <w:sz w:val="22"/>
          <w:szCs w:val="22"/>
          <w:lang w:eastAsia="ar-SA" w:bidi="ar-SA"/>
        </w:rPr>
        <w:t xml:space="preserve"> </w:t>
      </w:r>
      <w:r w:rsidR="00397EEB" w:rsidRPr="005B4891">
        <w:rPr>
          <w:rFonts w:ascii="Trebuchet MS" w:eastAsia="Calibri" w:hAnsi="Trebuchet MS" w:cs="Times New Roman"/>
          <w:bCs/>
          <w:sz w:val="22"/>
          <w:szCs w:val="22"/>
          <w:lang w:eastAsia="ar-SA" w:bidi="ar-SA"/>
        </w:rPr>
        <w:t>Ministerului</w:t>
      </w:r>
      <w:r w:rsidR="00397EEB">
        <w:rPr>
          <w:rFonts w:ascii="Trebuchet MS" w:eastAsia="Calibri" w:hAnsi="Trebuchet MS" w:cs="Times New Roman"/>
          <w:bCs/>
          <w:sz w:val="22"/>
          <w:szCs w:val="22"/>
          <w:lang w:eastAsia="ar-SA" w:bidi="ar-SA"/>
        </w:rPr>
        <w:t xml:space="preserve"> Dezvoltării,</w:t>
      </w:r>
      <w:r w:rsidR="00397EEB" w:rsidRPr="005B4891">
        <w:rPr>
          <w:rFonts w:ascii="Trebuchet MS" w:eastAsia="Calibri" w:hAnsi="Trebuchet MS" w:cs="Times New Roman"/>
          <w:bCs/>
          <w:sz w:val="22"/>
          <w:szCs w:val="22"/>
          <w:lang w:eastAsia="ar-SA" w:bidi="ar-SA"/>
        </w:rPr>
        <w:t xml:space="preserve"> </w:t>
      </w:r>
      <w:r w:rsidR="00397EEB">
        <w:rPr>
          <w:rFonts w:ascii="Trebuchet MS" w:eastAsia="Calibri" w:hAnsi="Trebuchet MS" w:cs="Times New Roman"/>
          <w:bCs/>
          <w:sz w:val="22"/>
          <w:szCs w:val="22"/>
          <w:lang w:eastAsia="ar-SA" w:bidi="ar-SA"/>
        </w:rPr>
        <w:t xml:space="preserve">Lucrărilor Publice </w:t>
      </w:r>
      <w:r w:rsidR="00397EEB" w:rsidRPr="005B4891">
        <w:rPr>
          <w:rFonts w:ascii="Trebuchet MS" w:eastAsia="Calibri" w:hAnsi="Trebuchet MS" w:cs="Times New Roman"/>
          <w:bCs/>
          <w:sz w:val="22"/>
          <w:szCs w:val="22"/>
          <w:lang w:eastAsia="ar-SA" w:bidi="ar-SA"/>
        </w:rPr>
        <w:t xml:space="preserve">şi Administraţiei </w:t>
      </w:r>
      <w:r w:rsidR="00397EEB">
        <w:rPr>
          <w:rFonts w:ascii="Trebuchet MS" w:hAnsi="Trebuchet MS" w:cs="Times New Roman"/>
          <w:bCs/>
          <w:sz w:val="22"/>
          <w:szCs w:val="22"/>
        </w:rPr>
        <w:t>(MDLPA</w:t>
      </w:r>
      <w:r w:rsidR="00397EEB" w:rsidRPr="005B4891">
        <w:rPr>
          <w:rFonts w:ascii="Trebuchet MS" w:hAnsi="Trebuchet MS" w:cs="Times New Roman"/>
          <w:bCs/>
          <w:sz w:val="22"/>
          <w:szCs w:val="22"/>
        </w:rPr>
        <w:t>)</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bookmarkStart w:id="0" w:name="_GoBack"/>
      <w:bookmarkEnd w:id="0"/>
      <w:r w:rsidR="001A44EF">
        <w:rPr>
          <w:rFonts w:ascii="Trebuchet MS" w:hAnsi="Trebuchet MS" w:cs="Times New Roman"/>
          <w:bCs/>
          <w:sz w:val="22"/>
          <w:szCs w:val="22"/>
        </w:rPr>
        <w:t xml:space="preserve"> </w:t>
      </w:r>
      <w:r w:rsidR="00DF0FDF">
        <w:rPr>
          <w:rFonts w:ascii="Trebuchet MS" w:hAnsi="Trebuchet MS" w:cs="Times New Roman"/>
          <w:bCs/>
          <w:sz w:val="22"/>
          <w:szCs w:val="22"/>
        </w:rPr>
        <w:t>î</w:t>
      </w:r>
      <w:r w:rsidR="00996D5C">
        <w:rPr>
          <w:rFonts w:ascii="Trebuchet MS" w:hAnsi="Trebuchet MS" w:cs="Times New Roman"/>
          <w:bCs/>
          <w:sz w:val="22"/>
          <w:szCs w:val="22"/>
        </w:rPr>
        <w:t>n</w:t>
      </w:r>
      <w:r w:rsidR="00397EEB">
        <w:rPr>
          <w:rFonts w:ascii="Trebuchet MS" w:hAnsi="Trebuchet MS" w:cs="Times New Roman"/>
          <w:bCs/>
          <w:sz w:val="22"/>
          <w:szCs w:val="22"/>
        </w:rPr>
        <w:t xml:space="preserve"> </w:t>
      </w:r>
      <w:r w:rsidR="009C5EA1">
        <w:rPr>
          <w:rFonts w:ascii="Trebuchet MS" w:hAnsi="Trebuchet MS" w:cs="Times New Roman"/>
          <w:bCs/>
          <w:sz w:val="22"/>
          <w:szCs w:val="22"/>
        </w:rPr>
        <w:t>orașul Rovinari</w:t>
      </w:r>
      <w:r w:rsidR="00397EEB">
        <w:rPr>
          <w:rFonts w:ascii="Trebuchet MS" w:hAnsi="Trebuchet MS" w:cs="Times New Roman"/>
          <w:bCs/>
          <w:sz w:val="22"/>
          <w:szCs w:val="22"/>
        </w:rPr>
        <w:t xml:space="preserve"> (jud. Gorj</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9C5EA1">
        <w:rPr>
          <w:rFonts w:ascii="Trebuchet MS" w:hAnsi="Trebuchet MS" w:cs="Times New Roman"/>
          <w:bCs/>
          <w:sz w:val="22"/>
          <w:szCs w:val="22"/>
        </w:rPr>
        <w:t xml:space="preserve">16 </w:t>
      </w:r>
      <w:r w:rsidR="00A62604" w:rsidRPr="00192373">
        <w:rPr>
          <w:rFonts w:ascii="Trebuchet MS" w:hAnsi="Trebuchet MS" w:cs="Times New Roman"/>
          <w:bCs/>
          <w:sz w:val="22"/>
          <w:szCs w:val="22"/>
        </w:rPr>
        <w:t xml:space="preserve">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192373" w:rsidRDefault="009C5EA1"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CD1D95">
        <w:rPr>
          <w:rFonts w:ascii="Trebuchet MS" w:hAnsi="Trebuchet MS" w:cs="Times New Roman"/>
          <w:bCs/>
          <w:sz w:val="22"/>
          <w:szCs w:val="22"/>
        </w:rPr>
        <w:t>apartamente cu 2 camere</w:t>
      </w:r>
      <w:r>
        <w:rPr>
          <w:rFonts w:ascii="Trebuchet MS" w:hAnsi="Trebuchet MS" w:cs="Times New Roman"/>
          <w:bCs/>
          <w:sz w:val="22"/>
          <w:szCs w:val="22"/>
        </w:rPr>
        <w:t>)</w:t>
      </w:r>
      <w:r w:rsidR="00C06EC6" w:rsidRPr="00192373">
        <w:rPr>
          <w:rFonts w:ascii="Trebuchet MS" w:hAnsi="Trebuchet MS" w:cs="Times New Roman"/>
          <w:bCs/>
          <w:sz w:val="22"/>
          <w:szCs w:val="22"/>
        </w:rPr>
        <w:t xml:space="preserve"> au fost constru</w:t>
      </w:r>
      <w:r w:rsidR="00D272BD">
        <w:rPr>
          <w:rFonts w:ascii="Trebuchet MS" w:hAnsi="Trebuchet MS" w:cs="Times New Roman"/>
          <w:bCs/>
          <w:sz w:val="22"/>
          <w:szCs w:val="22"/>
        </w:rPr>
        <w:t>ite în</w:t>
      </w:r>
      <w:r w:rsidR="00397EEB" w:rsidRPr="00397EEB">
        <w:rPr>
          <w:rFonts w:ascii="Trebuchet MS" w:hAnsi="Trebuchet MS" w:cs="Trebuchet MS"/>
          <w:b/>
          <w:bCs/>
          <w:sz w:val="22"/>
          <w:szCs w:val="22"/>
        </w:rPr>
        <w:t xml:space="preserve"> </w:t>
      </w:r>
      <w:r w:rsidRPr="009C5EA1">
        <w:rPr>
          <w:rFonts w:ascii="Trebuchet MS" w:hAnsi="Trebuchet MS" w:cs="Trebuchet MS"/>
          <w:bCs/>
          <w:sz w:val="22"/>
          <w:szCs w:val="22"/>
        </w:rPr>
        <w:t>amplasamentul din B-dul Minerilor nr. 7</w:t>
      </w:r>
      <w:r w:rsidR="00397EEB" w:rsidRPr="009C5EA1">
        <w:rPr>
          <w:rFonts w:ascii="Trebuchet MS" w:hAnsi="Trebuchet MS" w:cs="Trebuchet MS"/>
          <w:bCs/>
          <w:sz w:val="22"/>
          <w:szCs w:val="22"/>
        </w:rPr>
        <w:t>,</w:t>
      </w:r>
      <w:r w:rsidR="00397EEB">
        <w:rPr>
          <w:rFonts w:ascii="Trebuchet MS" w:hAnsi="Trebuchet MS" w:cs="Times New Roman"/>
          <w:bCs/>
          <w:sz w:val="22"/>
          <w:szCs w:val="22"/>
        </w:rPr>
        <w:t xml:space="preserve"> </w:t>
      </w:r>
      <w:r w:rsidR="00D81EEF">
        <w:rPr>
          <w:rFonts w:ascii="Trebuchet MS" w:hAnsi="Trebuchet MS" w:cs="Times New Roman"/>
          <w:bCs/>
          <w:sz w:val="22"/>
          <w:szCs w:val="22"/>
        </w:rPr>
        <w:t xml:space="preserve">pe un </w:t>
      </w:r>
      <w:r w:rsidR="00795903">
        <w:rPr>
          <w:rFonts w:ascii="Trebuchet MS" w:hAnsi="Trebuchet MS" w:cs="Times New Roman"/>
          <w:bCs/>
          <w:sz w:val="22"/>
          <w:szCs w:val="22"/>
        </w:rPr>
        <w:t xml:space="preserve">regim de înălţime </w:t>
      </w:r>
      <w:r>
        <w:rPr>
          <w:rFonts w:ascii="Trebuchet MS" w:hAnsi="Trebuchet MS" w:cs="Times New Roman"/>
          <w:bCs/>
          <w:sz w:val="22"/>
          <w:szCs w:val="22"/>
        </w:rPr>
        <w:t>P</w:t>
      </w:r>
      <w:r w:rsidR="005C457A">
        <w:rPr>
          <w:rFonts w:ascii="Trebuchet MS" w:hAnsi="Trebuchet MS" w:cs="Times New Roman"/>
          <w:bCs/>
          <w:sz w:val="22"/>
          <w:szCs w:val="22"/>
        </w:rPr>
        <w:t>+3</w:t>
      </w:r>
      <w:r w:rsidR="009C41E3">
        <w:rPr>
          <w:rFonts w:ascii="Trebuchet MS" w:hAnsi="Trebuchet MS" w:cs="Times New Roman"/>
          <w:bCs/>
          <w:sz w:val="22"/>
          <w:szCs w:val="22"/>
        </w:rPr>
        <w:t>E</w:t>
      </w:r>
      <w:r w:rsidR="00445757">
        <w:rPr>
          <w:rFonts w:ascii="Trebuchet MS" w:hAnsi="Trebuchet MS" w:cs="Times New Roman"/>
          <w:bCs/>
          <w:sz w:val="22"/>
          <w:szCs w:val="22"/>
        </w:rPr>
        <w:t xml:space="preserve"> </w:t>
      </w:r>
      <w:r w:rsidR="00795903">
        <w:rPr>
          <w:rFonts w:ascii="Trebuchet MS" w:hAnsi="Trebuchet MS" w:cs="Times New Roman"/>
          <w:bCs/>
          <w:sz w:val="22"/>
          <w:szCs w:val="22"/>
        </w:rPr>
        <w:t>(</w:t>
      </w:r>
      <w:r w:rsidR="005C457A">
        <w:rPr>
          <w:rFonts w:ascii="Trebuchet MS" w:hAnsi="Trebuchet MS" w:cs="Times New Roman"/>
          <w:bCs/>
          <w:sz w:val="22"/>
          <w:szCs w:val="22"/>
        </w:rPr>
        <w:t>parter+3</w:t>
      </w:r>
      <w:r w:rsidR="00A62604" w:rsidRPr="00192373">
        <w:rPr>
          <w:rFonts w:ascii="Trebuchet MS" w:hAnsi="Trebuchet MS" w:cs="Times New Roman"/>
          <w:bCs/>
          <w:sz w:val="22"/>
          <w:szCs w:val="22"/>
        </w:rPr>
        <w:t xml:space="preserve"> etaje</w:t>
      </w:r>
      <w:r w:rsidR="004D71DC">
        <w:rPr>
          <w:rFonts w:ascii="Trebuchet MS" w:hAnsi="Trebuchet MS" w:cs="Times New Roman"/>
          <w:bCs/>
          <w:sz w:val="22"/>
          <w:szCs w:val="22"/>
        </w:rPr>
        <w:t xml:space="preserve">), </w:t>
      </w:r>
      <w:r>
        <w:rPr>
          <w:rFonts w:ascii="Trebuchet MS" w:hAnsi="Trebuchet MS" w:cs="Times New Roman"/>
          <w:bCs/>
          <w:sz w:val="22"/>
          <w:szCs w:val="22"/>
        </w:rPr>
        <w:t>v</w:t>
      </w:r>
      <w:r w:rsidR="00C80959">
        <w:rPr>
          <w:rFonts w:ascii="Trebuchet MS" w:hAnsi="Trebuchet MS" w:cs="Times New Roman"/>
          <w:bCs/>
          <w:sz w:val="22"/>
          <w:szCs w:val="22"/>
        </w:rPr>
        <w:t>aloarea investiție</w:t>
      </w:r>
      <w:r w:rsidR="00913BB7">
        <w:rPr>
          <w:rFonts w:ascii="Trebuchet MS" w:hAnsi="Trebuchet MS" w:cs="Times New Roman"/>
          <w:bCs/>
          <w:sz w:val="22"/>
          <w:szCs w:val="22"/>
        </w:rPr>
        <w:t>i</w:t>
      </w:r>
      <w:r>
        <w:rPr>
          <w:rFonts w:ascii="Trebuchet MS" w:hAnsi="Trebuchet MS" w:cs="Times New Roman"/>
          <w:bCs/>
          <w:sz w:val="22"/>
          <w:szCs w:val="22"/>
        </w:rPr>
        <w:t xml:space="preserve"> fiind </w:t>
      </w:r>
      <w:r w:rsidR="009E241F">
        <w:rPr>
          <w:rFonts w:ascii="Trebuchet MS" w:hAnsi="Trebuchet MS" w:cs="Times New Roman"/>
          <w:bCs/>
          <w:sz w:val="22"/>
          <w:szCs w:val="22"/>
        </w:rPr>
        <w:t xml:space="preserve">de </w:t>
      </w:r>
      <w:r w:rsidRPr="009C5EA1">
        <w:rPr>
          <w:rFonts w:ascii="Trebuchet MS" w:hAnsi="Trebuchet MS"/>
          <w:bCs/>
          <w:iCs/>
          <w:sz w:val="22"/>
          <w:szCs w:val="22"/>
        </w:rPr>
        <w:t>6.400.208,53</w:t>
      </w:r>
      <w:r>
        <w:rPr>
          <w:rFonts w:ascii="Trebuchet MS" w:hAnsi="Trebuchet MS"/>
          <w:bCs/>
          <w:iCs/>
          <w:sz w:val="22"/>
          <w:szCs w:val="22"/>
        </w:rPr>
        <w:t xml:space="preserve"> </w:t>
      </w:r>
      <w:r w:rsidR="00C80959" w:rsidRPr="009C5EA1">
        <w:rPr>
          <w:rFonts w:ascii="Trebuchet MS" w:hAnsi="Trebuchet MS" w:cs="Times New Roman"/>
          <w:bCs/>
          <w:sz w:val="22"/>
          <w:szCs w:val="22"/>
        </w:rPr>
        <w:t>lei</w:t>
      </w:r>
      <w:r w:rsidR="00C80959">
        <w:rPr>
          <w:rFonts w:ascii="Trebuchet MS" w:hAnsi="Trebuchet MS" w:cs="Times New Roman"/>
          <w:bCs/>
          <w:sz w:val="22"/>
          <w:szCs w:val="22"/>
        </w:rPr>
        <w:t xml:space="preserve"> (inclusiv TVA).</w:t>
      </w:r>
    </w:p>
    <w:p w:rsidR="005C457A" w:rsidRPr="00E93231" w:rsidRDefault="00DF0FDF" w:rsidP="009C5EA1">
      <w:pPr>
        <w:pStyle w:val="Standard"/>
        <w:widowControl/>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397EEB">
        <w:rPr>
          <w:rFonts w:ascii="Trebuchet MS" w:eastAsia="Calibri" w:hAnsi="Trebuchet MS" w:cs="Times New Roman"/>
          <w:bCs/>
          <w:sz w:val="22"/>
          <w:szCs w:val="22"/>
          <w:lang w:eastAsia="ar-SA"/>
        </w:rPr>
        <w:t>n județul Gorj</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D1297C">
        <w:rPr>
          <w:rFonts w:ascii="Trebuchet MS" w:eastAsia="Calibri" w:hAnsi="Trebuchet MS" w:cs="Times New Roman"/>
          <w:bCs/>
          <w:sz w:val="22"/>
          <w:szCs w:val="22"/>
          <w:lang w:eastAsia="ar-SA"/>
        </w:rPr>
        <w:t xml:space="preserve"> cadrul aceluiași program, </w:t>
      </w:r>
      <w:r w:rsidR="009C5EA1">
        <w:rPr>
          <w:rFonts w:ascii="Trebuchet MS" w:eastAsia="Calibri" w:hAnsi="Trebuchet MS" w:cs="Times New Roman"/>
          <w:bCs/>
          <w:sz w:val="22"/>
          <w:szCs w:val="22"/>
          <w:lang w:eastAsia="ar-SA" w:bidi="ar-SA"/>
        </w:rPr>
        <w:t>804</w:t>
      </w:r>
      <w:r w:rsidR="005C457A">
        <w:rPr>
          <w:rFonts w:ascii="Trebuchet MS" w:eastAsia="Calibri" w:hAnsi="Trebuchet MS" w:cs="Times New Roman"/>
          <w:bCs/>
          <w:sz w:val="22"/>
          <w:szCs w:val="22"/>
          <w:lang w:eastAsia="ar-SA" w:bidi="ar-SA"/>
        </w:rPr>
        <w:t xml:space="preserve"> </w:t>
      </w:r>
      <w:r w:rsidR="005C457A" w:rsidRPr="00AC16B5">
        <w:rPr>
          <w:rFonts w:ascii="Trebuchet MS" w:eastAsia="Calibri" w:hAnsi="Trebuchet MS" w:cs="Times New Roman"/>
          <w:bCs/>
          <w:sz w:val="22"/>
          <w:szCs w:val="22"/>
          <w:lang w:eastAsia="ar-SA" w:bidi="ar-SA"/>
        </w:rPr>
        <w:t xml:space="preserve">unități locative, situate în localitățile: </w:t>
      </w:r>
      <w:r w:rsidR="00397EEB" w:rsidRPr="00397EEB">
        <w:rPr>
          <w:rFonts w:ascii="Trebuchet MS" w:eastAsia="Calibri" w:hAnsi="Trebuchet MS" w:cs="Times New Roman"/>
          <w:bCs/>
          <w:sz w:val="22"/>
          <w:szCs w:val="22"/>
          <w:lang w:eastAsia="ar-SA" w:bidi="ar-SA"/>
        </w:rPr>
        <w:t>Târgu Jiu</w:t>
      </w:r>
      <w:r w:rsidR="00397EEB">
        <w:rPr>
          <w:rFonts w:ascii="Trebuchet MS" w:eastAsia="Calibri" w:hAnsi="Trebuchet MS" w:cs="Times New Roman"/>
          <w:bCs/>
          <w:sz w:val="22"/>
          <w:szCs w:val="22"/>
          <w:lang w:eastAsia="ar-SA" w:bidi="ar-SA"/>
        </w:rPr>
        <w:t xml:space="preserve"> </w:t>
      </w:r>
      <w:r w:rsidR="009C5EA1">
        <w:rPr>
          <w:rFonts w:ascii="Trebuchet MS" w:eastAsia="Calibri" w:hAnsi="Trebuchet MS" w:cs="Times New Roman"/>
          <w:bCs/>
          <w:sz w:val="22"/>
          <w:szCs w:val="22"/>
          <w:lang w:eastAsia="ar-SA" w:bidi="ar-SA"/>
        </w:rPr>
        <w:t xml:space="preserve">(475), </w:t>
      </w:r>
      <w:r w:rsidR="00397EEB" w:rsidRPr="00397EEB">
        <w:rPr>
          <w:rFonts w:ascii="Trebuchet MS" w:eastAsia="Calibri" w:hAnsi="Trebuchet MS" w:cs="Times New Roman"/>
          <w:bCs/>
          <w:sz w:val="22"/>
          <w:szCs w:val="22"/>
          <w:lang w:eastAsia="ar-SA" w:bidi="ar-SA"/>
        </w:rPr>
        <w:t>Târgu Cărbuneşti</w:t>
      </w:r>
      <w:r w:rsidR="005C457A" w:rsidRPr="00AC16B5">
        <w:rPr>
          <w:rFonts w:ascii="Trebuchet MS" w:eastAsia="Calibri" w:hAnsi="Trebuchet MS" w:cs="Times New Roman"/>
          <w:bCs/>
          <w:sz w:val="22"/>
          <w:szCs w:val="22"/>
          <w:lang w:eastAsia="ar-SA" w:bidi="ar-SA"/>
        </w:rPr>
        <w:t xml:space="preserve"> (</w:t>
      </w:r>
      <w:r w:rsidR="00B30614">
        <w:rPr>
          <w:rFonts w:ascii="Trebuchet MS" w:eastAsia="Calibri" w:hAnsi="Trebuchet MS" w:cs="Times New Roman"/>
          <w:bCs/>
          <w:sz w:val="22"/>
          <w:szCs w:val="22"/>
          <w:lang w:eastAsia="ar-SA" w:bidi="ar-SA"/>
        </w:rPr>
        <w:t>1</w:t>
      </w:r>
      <w:r w:rsidR="009C5EA1">
        <w:rPr>
          <w:rFonts w:ascii="Trebuchet MS" w:eastAsia="Calibri" w:hAnsi="Trebuchet MS" w:cs="Times New Roman"/>
          <w:bCs/>
          <w:sz w:val="22"/>
          <w:szCs w:val="22"/>
          <w:lang w:eastAsia="ar-SA" w:bidi="ar-SA"/>
        </w:rPr>
        <w:t xml:space="preserve">12), </w:t>
      </w:r>
      <w:r w:rsidR="00397EEB" w:rsidRPr="00397EEB">
        <w:rPr>
          <w:rFonts w:ascii="Trebuchet MS" w:eastAsia="Calibri" w:hAnsi="Trebuchet MS" w:cs="Times New Roman"/>
          <w:bCs/>
          <w:sz w:val="22"/>
          <w:szCs w:val="22"/>
          <w:lang w:eastAsia="ar-SA" w:bidi="ar-SA"/>
        </w:rPr>
        <w:t xml:space="preserve">Motru </w:t>
      </w:r>
      <w:r w:rsidR="005C457A" w:rsidRPr="00AC16B5">
        <w:rPr>
          <w:rFonts w:ascii="Trebuchet MS" w:eastAsia="Calibri" w:hAnsi="Trebuchet MS" w:cs="Times New Roman"/>
          <w:bCs/>
          <w:sz w:val="22"/>
          <w:szCs w:val="22"/>
          <w:lang w:eastAsia="ar-SA" w:bidi="ar-SA"/>
        </w:rPr>
        <w:t>(</w:t>
      </w:r>
      <w:r w:rsidR="009C5EA1">
        <w:rPr>
          <w:rFonts w:ascii="Trebuchet MS" w:eastAsia="Calibri" w:hAnsi="Trebuchet MS" w:cs="Times New Roman"/>
          <w:bCs/>
          <w:sz w:val="22"/>
          <w:szCs w:val="22"/>
          <w:lang w:eastAsia="ar-SA" w:bidi="ar-SA"/>
        </w:rPr>
        <w:t xml:space="preserve">83), </w:t>
      </w:r>
      <w:r w:rsidR="00397EEB" w:rsidRPr="00397EEB">
        <w:rPr>
          <w:rFonts w:ascii="Trebuchet MS" w:eastAsia="Calibri" w:hAnsi="Trebuchet MS" w:cs="Times New Roman"/>
          <w:bCs/>
          <w:sz w:val="22"/>
          <w:szCs w:val="22"/>
          <w:lang w:eastAsia="ar-SA" w:bidi="ar-SA"/>
        </w:rPr>
        <w:t xml:space="preserve">Rovinari </w:t>
      </w:r>
      <w:r w:rsidR="00B30614">
        <w:rPr>
          <w:rFonts w:ascii="Trebuchet MS" w:eastAsia="Calibri" w:hAnsi="Trebuchet MS" w:cs="Times New Roman"/>
          <w:bCs/>
          <w:sz w:val="22"/>
          <w:szCs w:val="22"/>
          <w:lang w:eastAsia="ar-SA" w:bidi="ar-SA"/>
        </w:rPr>
        <w:t>(134</w:t>
      </w:r>
      <w:r w:rsidR="005C457A" w:rsidRPr="00AC16B5">
        <w:rPr>
          <w:rFonts w:ascii="Trebuchet MS" w:eastAsia="Calibri" w:hAnsi="Trebuchet MS" w:cs="Times New Roman"/>
          <w:bCs/>
          <w:sz w:val="22"/>
          <w:szCs w:val="22"/>
          <w:lang w:eastAsia="ar-SA" w:bidi="ar-SA"/>
        </w:rPr>
        <w:t>)</w:t>
      </w:r>
      <w:r w:rsidR="005C457A" w:rsidRPr="00E93231">
        <w:rPr>
          <w:rFonts w:ascii="Trebuchet MS" w:eastAsia="Calibri" w:hAnsi="Trebuchet MS" w:cs="Times New Roman"/>
          <w:bCs/>
          <w:sz w:val="22"/>
          <w:szCs w:val="22"/>
          <w:lang w:eastAsia="ar-SA" w:bidi="ar-SA"/>
        </w:rPr>
        <w:t>.</w:t>
      </w:r>
    </w:p>
    <w:p w:rsidR="00D1297C" w:rsidRDefault="00D1297C" w:rsidP="00D1297C">
      <w:pPr>
        <w:pStyle w:val="Standard"/>
        <w:spacing w:line="276" w:lineRule="auto"/>
        <w:jc w:val="both"/>
        <w:rPr>
          <w:rFonts w:ascii="Trebuchet MS" w:eastAsia="Calibri" w:hAnsi="Trebuchet MS" w:cs="Times New Roman"/>
          <w:bCs/>
          <w:sz w:val="22"/>
          <w:szCs w:val="22"/>
          <w:lang w:eastAsia="ar-SA" w:bidi="ar-SA"/>
        </w:rPr>
      </w:pPr>
    </w:p>
    <w:p w:rsidR="00D1297C" w:rsidRPr="00192373" w:rsidRDefault="00D1297C" w:rsidP="00D1297C">
      <w:pPr>
        <w:pStyle w:val="Standard"/>
        <w:widowControl/>
        <w:spacing w:line="276" w:lineRule="auto"/>
        <w:ind w:left="1429"/>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0A1851" w:rsidRPr="0070309D" w:rsidRDefault="000A1851" w:rsidP="00EC71C5">
      <w:pPr>
        <w:pStyle w:val="Standard"/>
        <w:spacing w:line="276" w:lineRule="auto"/>
        <w:ind w:firstLine="708"/>
        <w:jc w:val="center"/>
        <w:rPr>
          <w:rFonts w:cs="Times New Roman"/>
          <w:bCs/>
        </w:rPr>
      </w:pPr>
    </w:p>
    <w:p w:rsidR="00CD1D95" w:rsidRDefault="00CD1D95" w:rsidP="00CD1D95">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CD1D95" w:rsidRDefault="00CD1D95" w:rsidP="00CD1D95">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CD1D95" w:rsidRPr="009E4AEE" w:rsidRDefault="00CD1D95" w:rsidP="00CD1D95">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CD1D95" w:rsidRPr="009E4AEE" w:rsidRDefault="00CD1D95" w:rsidP="00CD1D95">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350C5"/>
    <w:rsid w:val="0005166A"/>
    <w:rsid w:val="00055D1C"/>
    <w:rsid w:val="00073218"/>
    <w:rsid w:val="000A1851"/>
    <w:rsid w:val="000D0A08"/>
    <w:rsid w:val="000D1B53"/>
    <w:rsid w:val="000D1F31"/>
    <w:rsid w:val="000D633C"/>
    <w:rsid w:val="00112261"/>
    <w:rsid w:val="001224FE"/>
    <w:rsid w:val="00137197"/>
    <w:rsid w:val="00147F95"/>
    <w:rsid w:val="00155AA6"/>
    <w:rsid w:val="001579C1"/>
    <w:rsid w:val="00174252"/>
    <w:rsid w:val="00177777"/>
    <w:rsid w:val="00192352"/>
    <w:rsid w:val="00192373"/>
    <w:rsid w:val="001A2935"/>
    <w:rsid w:val="001A44EF"/>
    <w:rsid w:val="001C022F"/>
    <w:rsid w:val="001C2E2E"/>
    <w:rsid w:val="001F0C4A"/>
    <w:rsid w:val="0022028C"/>
    <w:rsid w:val="00240998"/>
    <w:rsid w:val="00251009"/>
    <w:rsid w:val="002B74AF"/>
    <w:rsid w:val="002C0727"/>
    <w:rsid w:val="002C7318"/>
    <w:rsid w:val="002D1084"/>
    <w:rsid w:val="002E2467"/>
    <w:rsid w:val="002F6989"/>
    <w:rsid w:val="00345E2D"/>
    <w:rsid w:val="0037353B"/>
    <w:rsid w:val="003835FB"/>
    <w:rsid w:val="00397EEB"/>
    <w:rsid w:val="003A037E"/>
    <w:rsid w:val="003A7D68"/>
    <w:rsid w:val="003B7FF0"/>
    <w:rsid w:val="003F7931"/>
    <w:rsid w:val="00445757"/>
    <w:rsid w:val="00452D22"/>
    <w:rsid w:val="00477A2C"/>
    <w:rsid w:val="00484A21"/>
    <w:rsid w:val="004C6DEB"/>
    <w:rsid w:val="004D2917"/>
    <w:rsid w:val="004D6B80"/>
    <w:rsid w:val="004D71DC"/>
    <w:rsid w:val="004F679A"/>
    <w:rsid w:val="004F78D5"/>
    <w:rsid w:val="00502AC6"/>
    <w:rsid w:val="005430DE"/>
    <w:rsid w:val="00555ADF"/>
    <w:rsid w:val="00560853"/>
    <w:rsid w:val="005A3045"/>
    <w:rsid w:val="005B64B9"/>
    <w:rsid w:val="005C211C"/>
    <w:rsid w:val="005C457A"/>
    <w:rsid w:val="005D7BC4"/>
    <w:rsid w:val="006721C1"/>
    <w:rsid w:val="006746B7"/>
    <w:rsid w:val="006F1A67"/>
    <w:rsid w:val="006F21EE"/>
    <w:rsid w:val="006F54E8"/>
    <w:rsid w:val="0070309D"/>
    <w:rsid w:val="00707B98"/>
    <w:rsid w:val="00723919"/>
    <w:rsid w:val="0073119E"/>
    <w:rsid w:val="00775B11"/>
    <w:rsid w:val="00795903"/>
    <w:rsid w:val="007A2C9B"/>
    <w:rsid w:val="007A7A0B"/>
    <w:rsid w:val="007B4D0E"/>
    <w:rsid w:val="007F09F2"/>
    <w:rsid w:val="007F1742"/>
    <w:rsid w:val="007F7EB2"/>
    <w:rsid w:val="00823216"/>
    <w:rsid w:val="00873468"/>
    <w:rsid w:val="008E27EC"/>
    <w:rsid w:val="00905E88"/>
    <w:rsid w:val="009104DF"/>
    <w:rsid w:val="00913BB7"/>
    <w:rsid w:val="00961830"/>
    <w:rsid w:val="009667F8"/>
    <w:rsid w:val="009742EA"/>
    <w:rsid w:val="009814EB"/>
    <w:rsid w:val="0098390F"/>
    <w:rsid w:val="00992F0C"/>
    <w:rsid w:val="00996D5C"/>
    <w:rsid w:val="00997D80"/>
    <w:rsid w:val="009C41E3"/>
    <w:rsid w:val="009C5EA1"/>
    <w:rsid w:val="009C5F5A"/>
    <w:rsid w:val="009E05D7"/>
    <w:rsid w:val="009E241F"/>
    <w:rsid w:val="009E638A"/>
    <w:rsid w:val="009F131D"/>
    <w:rsid w:val="009F76AF"/>
    <w:rsid w:val="00A01F96"/>
    <w:rsid w:val="00A04DB4"/>
    <w:rsid w:val="00A62604"/>
    <w:rsid w:val="00A654D4"/>
    <w:rsid w:val="00AC386D"/>
    <w:rsid w:val="00AE421D"/>
    <w:rsid w:val="00B30614"/>
    <w:rsid w:val="00B91163"/>
    <w:rsid w:val="00BB2AE3"/>
    <w:rsid w:val="00BB3C62"/>
    <w:rsid w:val="00BB6C42"/>
    <w:rsid w:val="00BC0E5C"/>
    <w:rsid w:val="00BD5AA2"/>
    <w:rsid w:val="00BF256F"/>
    <w:rsid w:val="00C06EC6"/>
    <w:rsid w:val="00C1574B"/>
    <w:rsid w:val="00C4477F"/>
    <w:rsid w:val="00C464AF"/>
    <w:rsid w:val="00C60CBB"/>
    <w:rsid w:val="00C70753"/>
    <w:rsid w:val="00C71589"/>
    <w:rsid w:val="00C80959"/>
    <w:rsid w:val="00C95C63"/>
    <w:rsid w:val="00CA174B"/>
    <w:rsid w:val="00CA3956"/>
    <w:rsid w:val="00CA413E"/>
    <w:rsid w:val="00CB4E1E"/>
    <w:rsid w:val="00CD1D95"/>
    <w:rsid w:val="00CE75B8"/>
    <w:rsid w:val="00D01473"/>
    <w:rsid w:val="00D1297C"/>
    <w:rsid w:val="00D15658"/>
    <w:rsid w:val="00D272BD"/>
    <w:rsid w:val="00D32325"/>
    <w:rsid w:val="00D46EE1"/>
    <w:rsid w:val="00D66749"/>
    <w:rsid w:val="00D81EEF"/>
    <w:rsid w:val="00D86741"/>
    <w:rsid w:val="00D87D65"/>
    <w:rsid w:val="00DB5B40"/>
    <w:rsid w:val="00DC38B2"/>
    <w:rsid w:val="00DF0FDF"/>
    <w:rsid w:val="00DF2394"/>
    <w:rsid w:val="00E0166F"/>
    <w:rsid w:val="00E161F8"/>
    <w:rsid w:val="00E31B12"/>
    <w:rsid w:val="00E73405"/>
    <w:rsid w:val="00E93A1C"/>
    <w:rsid w:val="00E94CE3"/>
    <w:rsid w:val="00EA75E4"/>
    <w:rsid w:val="00EC4A12"/>
    <w:rsid w:val="00EC7054"/>
    <w:rsid w:val="00EC71C5"/>
    <w:rsid w:val="00ED33A2"/>
    <w:rsid w:val="00F0011C"/>
    <w:rsid w:val="00F03C00"/>
    <w:rsid w:val="00F313C6"/>
    <w:rsid w:val="00F4570B"/>
    <w:rsid w:val="00F61821"/>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CD1D95"/>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6</cp:revision>
  <cp:lastPrinted>2019-06-21T06:16:00Z</cp:lastPrinted>
  <dcterms:created xsi:type="dcterms:W3CDTF">2024-12-20T10:16:00Z</dcterms:created>
  <dcterms:modified xsi:type="dcterms:W3CDTF">2024-12-31T07:15:00Z</dcterms:modified>
</cp:coreProperties>
</file>