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Default="00EC71C5" w:rsidP="00192A58">
      <w:pPr>
        <w:pStyle w:val="Standard"/>
        <w:spacing w:line="276" w:lineRule="auto"/>
        <w:jc w:val="right"/>
        <w:rPr>
          <w:rFonts w:ascii="Trebuchet MS" w:hAnsi="Trebuchet MS" w:cs="Times New Roman"/>
        </w:rPr>
      </w:pPr>
      <w:r w:rsidRPr="00345E2D">
        <w:rPr>
          <w:rFonts w:ascii="Trebuchet MS" w:hAnsi="Trebuchet MS" w:cs="Times New Roman"/>
        </w:rPr>
        <w:t>Bucureşti,</w:t>
      </w:r>
      <w:r w:rsidRPr="00345E2D">
        <w:rPr>
          <w:rFonts w:ascii="Trebuchet MS" w:hAnsi="Trebuchet MS" w:cs="Times New Roman"/>
          <w:color w:val="FF3333"/>
        </w:rPr>
        <w:t xml:space="preserve"> </w:t>
      </w:r>
      <w:r w:rsidR="00E44A18">
        <w:rPr>
          <w:rFonts w:ascii="Trebuchet MS" w:hAnsi="Trebuchet MS" w:cs="Times New Roman"/>
        </w:rPr>
        <w:t>14 martie</w:t>
      </w:r>
      <w:r w:rsidRPr="00345E2D">
        <w:rPr>
          <w:rFonts w:ascii="Trebuchet MS" w:hAnsi="Trebuchet MS" w:cs="Times New Roman"/>
        </w:rPr>
        <w:t xml:space="preserve"> 20</w:t>
      </w:r>
      <w:r w:rsidR="009C41E3">
        <w:rPr>
          <w:rFonts w:ascii="Trebuchet MS" w:hAnsi="Trebuchet MS" w:cs="Times New Roman"/>
        </w:rPr>
        <w:t>2</w:t>
      </w:r>
      <w:r w:rsidR="00192A58">
        <w:rPr>
          <w:rFonts w:ascii="Trebuchet MS" w:hAnsi="Trebuchet MS" w:cs="Times New Roman"/>
        </w:rPr>
        <w:t>4</w:t>
      </w:r>
    </w:p>
    <w:p w:rsidR="00192A58" w:rsidRPr="0070309D" w:rsidRDefault="00192A58" w:rsidP="00192A58">
      <w:pPr>
        <w:pStyle w:val="Standard"/>
        <w:spacing w:line="276" w:lineRule="auto"/>
        <w:jc w:val="right"/>
        <w:rPr>
          <w:rFonts w:ascii="Trebuchet MS" w:hAnsi="Trebuchet MS" w:cs="Trebuchet MS"/>
          <w:b/>
        </w:rPr>
      </w:pPr>
    </w:p>
    <w:p w:rsidR="00EC71C5" w:rsidRPr="00345E2D" w:rsidRDefault="00E44A18"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12</w:t>
      </w:r>
      <w:r w:rsidR="00EC71C5" w:rsidRPr="00345E2D">
        <w:rPr>
          <w:rFonts w:ascii="Trebuchet MS" w:hAnsi="Trebuchet MS" w:cs="Times New Roman"/>
          <w:b/>
          <w:bCs/>
        </w:rPr>
        <w:t xml:space="preserv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orașul Scornicești</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E44A18">
        <w:rPr>
          <w:rFonts w:ascii="Trebuchet MS" w:hAnsi="Trebuchet MS" w:cs="Times New Roman"/>
          <w:bCs/>
          <w:sz w:val="22"/>
          <w:szCs w:val="22"/>
        </w:rPr>
        <w:t>n orașul Scornicești (jud. Olt</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E44A18">
        <w:rPr>
          <w:rFonts w:ascii="Trebuchet MS" w:hAnsi="Trebuchet MS" w:cs="Times New Roman"/>
          <w:bCs/>
          <w:sz w:val="22"/>
          <w:szCs w:val="22"/>
        </w:rPr>
        <w:t xml:space="preserve">12 </w:t>
      </w:r>
      <w:r w:rsidR="00A62604" w:rsidRPr="00192373">
        <w:rPr>
          <w:rFonts w:ascii="Trebuchet MS" w:hAnsi="Trebuchet MS" w:cs="Times New Roman"/>
          <w:bCs/>
          <w:sz w:val="22"/>
          <w:szCs w:val="22"/>
        </w:rPr>
        <w:t xml:space="preserve">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8415C9"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(5 garsoniere, 3 apartamente cu 2 camere și 4 apartamente cu 3 camere) </w:t>
      </w:r>
      <w:r w:rsidR="00C06EC6" w:rsidRPr="00192373">
        <w:rPr>
          <w:rFonts w:ascii="Trebuchet MS" w:hAnsi="Trebuchet MS" w:cs="Times New Roman"/>
          <w:bCs/>
          <w:sz w:val="22"/>
          <w:szCs w:val="22"/>
        </w:rPr>
        <w:t>au fost constru</w:t>
      </w:r>
      <w:r>
        <w:rPr>
          <w:rFonts w:ascii="Trebuchet MS" w:hAnsi="Trebuchet MS" w:cs="Times New Roman"/>
          <w:bCs/>
          <w:sz w:val="22"/>
          <w:szCs w:val="22"/>
        </w:rPr>
        <w:t xml:space="preserve">ite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Pr>
          <w:rFonts w:ascii="Trebuchet MS" w:hAnsi="Trebuchet MS" w:cs="Times New Roman"/>
          <w:bCs/>
          <w:sz w:val="22"/>
          <w:szCs w:val="22"/>
        </w:rPr>
        <w:t>S+P+2</w:t>
      </w:r>
      <w:r w:rsidR="009C41E3" w:rsidRPr="00BE2BD5">
        <w:rPr>
          <w:rFonts w:ascii="Trebuchet MS" w:hAnsi="Trebuchet MS" w:cs="Times New Roman"/>
          <w:bCs/>
          <w:sz w:val="22"/>
          <w:szCs w:val="22"/>
        </w:rPr>
        <w:t>E</w:t>
      </w:r>
      <w:r w:rsidR="00E050C7">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Pr>
          <w:rFonts w:ascii="Trebuchet MS" w:hAnsi="Trebuchet MS" w:cs="Times New Roman"/>
          <w:bCs/>
          <w:sz w:val="22"/>
          <w:szCs w:val="22"/>
        </w:rPr>
        <w:t>subsol+parter+2</w:t>
      </w:r>
      <w:r w:rsidR="00E050C7">
        <w:rPr>
          <w:rFonts w:ascii="Trebuchet MS" w:hAnsi="Trebuchet MS" w:cs="Times New Roman"/>
          <w:bCs/>
          <w:sz w:val="22"/>
          <w:szCs w:val="22"/>
        </w:rPr>
        <w:t xml:space="preserve"> etaje</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E2BD5">
        <w:rPr>
          <w:rFonts w:ascii="Trebuchet MS" w:hAnsi="Trebuchet MS" w:cs="Times New Roman"/>
          <w:bCs/>
          <w:sz w:val="22"/>
          <w:szCs w:val="22"/>
        </w:rPr>
        <w:t xml:space="preserve">de </w:t>
      </w:r>
      <w:r w:rsidRPr="008415C9">
        <w:rPr>
          <w:rFonts w:ascii="Trebuchet MS" w:hAnsi="Trebuchet MS"/>
          <w:sz w:val="22"/>
          <w:szCs w:val="22"/>
        </w:rPr>
        <w:t>3.555.486,38</w:t>
      </w:r>
      <w:r w:rsidRPr="00BE2BD5">
        <w:rPr>
          <w:rFonts w:ascii="Trebuchet MS" w:hAnsi="Trebuchet MS" w:cs="Times New Roman"/>
          <w:bCs/>
          <w:sz w:val="22"/>
          <w:szCs w:val="22"/>
        </w:rPr>
        <w:t xml:space="preserve"> </w:t>
      </w:r>
      <w:r w:rsidR="00C80959" w:rsidRPr="00BE2BD5">
        <w:rPr>
          <w:rFonts w:ascii="Trebuchet MS" w:hAnsi="Trebuchet MS" w:cs="Times New Roman"/>
          <w:bCs/>
          <w:sz w:val="22"/>
          <w:szCs w:val="22"/>
        </w:rPr>
        <w:t>lei (inclusiv TVA</w:t>
      </w:r>
      <w:r w:rsidR="00C80959" w:rsidRPr="00284DE7">
        <w:rPr>
          <w:rFonts w:ascii="Trebuchet MS" w:hAnsi="Trebuchet MS" w:cs="Times New Roman"/>
          <w:bCs/>
          <w:sz w:val="22"/>
          <w:szCs w:val="22"/>
        </w:rPr>
        <w:t>).</w:t>
      </w:r>
    </w:p>
    <w:p w:rsidR="008826BE" w:rsidRPr="00192373" w:rsidRDefault="008826BE" w:rsidP="008826BE">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Olt</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n cadrul aceluiași program, 834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 xml:space="preserve">: </w:t>
      </w:r>
      <w:r w:rsidRPr="00605F98">
        <w:rPr>
          <w:rFonts w:ascii="Trebuchet MS" w:eastAsia="Calibri" w:hAnsi="Trebuchet MS" w:cs="Times New Roman"/>
          <w:bCs/>
          <w:sz w:val="22"/>
          <w:szCs w:val="22"/>
          <w:lang w:eastAsia="ar-SA" w:bidi="ar-SA"/>
        </w:rPr>
        <w:t xml:space="preserve">Caracal </w:t>
      </w:r>
      <w:r>
        <w:rPr>
          <w:rFonts w:ascii="Trebuchet MS" w:eastAsia="Calibri" w:hAnsi="Trebuchet MS" w:cs="Times New Roman"/>
          <w:bCs/>
          <w:sz w:val="22"/>
          <w:szCs w:val="22"/>
          <w:lang w:eastAsia="ar-SA" w:bidi="ar-SA"/>
        </w:rPr>
        <w:t>(194</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605F98">
        <w:rPr>
          <w:rFonts w:ascii="Trebuchet MS" w:eastAsia="Calibri" w:hAnsi="Trebuchet MS" w:cs="Times New Roman"/>
          <w:bCs/>
          <w:sz w:val="22"/>
          <w:szCs w:val="22"/>
          <w:lang w:eastAsia="ar-SA" w:bidi="ar-SA"/>
        </w:rPr>
        <w:t xml:space="preserve">Piatra Olt </w:t>
      </w:r>
      <w:r>
        <w:rPr>
          <w:rFonts w:ascii="Trebuchet MS" w:eastAsia="Calibri" w:hAnsi="Trebuchet MS" w:cs="Times New Roman"/>
          <w:bCs/>
          <w:sz w:val="22"/>
          <w:szCs w:val="22"/>
          <w:lang w:eastAsia="ar-SA" w:bidi="ar-SA"/>
        </w:rPr>
        <w:t>(120</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605F98">
        <w:rPr>
          <w:rFonts w:ascii="Trebuchet MS" w:eastAsia="Calibri" w:hAnsi="Trebuchet MS" w:cs="Times New Roman"/>
          <w:bCs/>
          <w:sz w:val="22"/>
          <w:szCs w:val="22"/>
          <w:lang w:eastAsia="ar-SA" w:bidi="ar-SA"/>
        </w:rPr>
        <w:t>Balş</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(80</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605F98">
        <w:rPr>
          <w:rFonts w:ascii="Trebuchet MS" w:eastAsia="Calibri" w:hAnsi="Trebuchet MS" w:cs="Times New Roman"/>
          <w:bCs/>
          <w:sz w:val="22"/>
          <w:szCs w:val="22"/>
          <w:lang w:eastAsia="ar-SA" w:bidi="ar-SA"/>
        </w:rPr>
        <w:t xml:space="preserve">Scorniceşti </w:t>
      </w:r>
      <w:r>
        <w:rPr>
          <w:rFonts w:ascii="Trebuchet MS" w:eastAsia="Calibri" w:hAnsi="Trebuchet MS" w:cs="Times New Roman"/>
          <w:bCs/>
          <w:sz w:val="22"/>
          <w:szCs w:val="22"/>
          <w:lang w:eastAsia="ar-SA" w:bidi="ar-SA"/>
        </w:rPr>
        <w:t>(60</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605F98">
        <w:rPr>
          <w:rFonts w:ascii="Trebuchet MS" w:eastAsia="Calibri" w:hAnsi="Trebuchet MS" w:cs="Times New Roman"/>
          <w:bCs/>
          <w:sz w:val="22"/>
          <w:szCs w:val="22"/>
          <w:lang w:eastAsia="ar-SA" w:bidi="ar-SA"/>
        </w:rPr>
        <w:t>Drăgăneşti-Olt</w:t>
      </w:r>
      <w:r w:rsidRPr="0079590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(60</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605F98">
        <w:rPr>
          <w:rFonts w:ascii="Trebuchet MS" w:eastAsia="Calibri" w:hAnsi="Trebuchet MS" w:cs="Times New Roman"/>
          <w:bCs/>
          <w:sz w:val="22"/>
          <w:szCs w:val="22"/>
          <w:lang w:eastAsia="ar-SA" w:bidi="ar-SA"/>
        </w:rPr>
        <w:t>Corabia</w:t>
      </w:r>
      <w:r w:rsidRPr="00192373">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(20</w:t>
      </w:r>
      <w:r w:rsidRPr="00192373">
        <w:rPr>
          <w:rFonts w:ascii="Trebuchet MS" w:eastAsia="Calibri" w:hAnsi="Trebuchet MS" w:cs="Times New Roman"/>
          <w:bCs/>
          <w:sz w:val="22"/>
          <w:szCs w:val="22"/>
          <w:lang w:eastAsia="ar-SA" w:bidi="ar-SA"/>
        </w:rPr>
        <w:t>)</w:t>
      </w:r>
      <w:r w:rsidRPr="00192373">
        <w:rPr>
          <w:rFonts w:ascii="Trebuchet MS" w:eastAsia="Calibri" w:hAnsi="Trebuchet MS" w:cs="Times New Roman"/>
          <w:bCs/>
          <w:sz w:val="22"/>
          <w:szCs w:val="22"/>
          <w:lang w:val="en-GB" w:eastAsia="ar-SA" w:bidi="ar-SA"/>
        </w:rPr>
        <w:t>;</w:t>
      </w:r>
      <w:r>
        <w:rPr>
          <w:rFonts w:ascii="Trebuchet MS" w:eastAsia="Calibri" w:hAnsi="Trebuchet MS" w:cs="Times New Roman"/>
          <w:bCs/>
          <w:sz w:val="22"/>
          <w:szCs w:val="22"/>
          <w:lang w:eastAsia="ar-SA" w:bidi="ar-SA"/>
        </w:rPr>
        <w:t xml:space="preserve"> </w:t>
      </w:r>
      <w:r w:rsidRPr="00650B1B">
        <w:rPr>
          <w:rFonts w:ascii="Trebuchet MS" w:eastAsia="Calibri" w:hAnsi="Trebuchet MS" w:cs="Times New Roman"/>
          <w:bCs/>
          <w:sz w:val="22"/>
          <w:szCs w:val="22"/>
          <w:lang w:eastAsia="ar-SA" w:bidi="ar-SA"/>
        </w:rPr>
        <w:t>Potcoava</w:t>
      </w:r>
      <w:r>
        <w:rPr>
          <w:rFonts w:ascii="Trebuchet MS" w:eastAsia="Calibri" w:hAnsi="Trebuchet MS" w:cs="Times New Roman"/>
          <w:bCs/>
          <w:sz w:val="22"/>
          <w:szCs w:val="22"/>
          <w:lang w:eastAsia="ar-SA" w:bidi="ar-SA"/>
        </w:rPr>
        <w:t xml:space="preserve"> (24</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w:t>
      </w:r>
      <w:r w:rsidRPr="00650B1B">
        <w:rPr>
          <w:rFonts w:ascii="Trebuchet MS" w:eastAsia="Calibri" w:hAnsi="Trebuchet MS" w:cs="Times New Roman"/>
          <w:bCs/>
          <w:sz w:val="22"/>
          <w:szCs w:val="22"/>
          <w:lang w:eastAsia="ar-SA" w:bidi="ar-SA"/>
        </w:rPr>
        <w:t xml:space="preserve">Slatina </w:t>
      </w:r>
      <w:r>
        <w:rPr>
          <w:rFonts w:ascii="Trebuchet MS" w:eastAsia="Calibri" w:hAnsi="Trebuchet MS" w:cs="Times New Roman"/>
          <w:bCs/>
          <w:sz w:val="22"/>
          <w:szCs w:val="22"/>
          <w:lang w:eastAsia="ar-SA" w:bidi="ar-SA"/>
        </w:rPr>
        <w:t>(264), Vișina (12).</w:t>
      </w: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92A58"/>
    <w:rsid w:val="001A2935"/>
    <w:rsid w:val="001C022F"/>
    <w:rsid w:val="001C2E2E"/>
    <w:rsid w:val="001F0C4A"/>
    <w:rsid w:val="0022028C"/>
    <w:rsid w:val="00240998"/>
    <w:rsid w:val="00251009"/>
    <w:rsid w:val="0026349D"/>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5F5589"/>
    <w:rsid w:val="006721C1"/>
    <w:rsid w:val="006746B7"/>
    <w:rsid w:val="006F1A67"/>
    <w:rsid w:val="006F21EE"/>
    <w:rsid w:val="006F54E8"/>
    <w:rsid w:val="0070309D"/>
    <w:rsid w:val="00723919"/>
    <w:rsid w:val="0073119E"/>
    <w:rsid w:val="0078537F"/>
    <w:rsid w:val="00795903"/>
    <w:rsid w:val="007A7A0B"/>
    <w:rsid w:val="007B4D0E"/>
    <w:rsid w:val="007C4212"/>
    <w:rsid w:val="007D4E9A"/>
    <w:rsid w:val="007F09F2"/>
    <w:rsid w:val="007F1742"/>
    <w:rsid w:val="007F7EB2"/>
    <w:rsid w:val="00823216"/>
    <w:rsid w:val="008415C9"/>
    <w:rsid w:val="00847B35"/>
    <w:rsid w:val="0086098B"/>
    <w:rsid w:val="00873468"/>
    <w:rsid w:val="008826BE"/>
    <w:rsid w:val="0088603D"/>
    <w:rsid w:val="008A66C4"/>
    <w:rsid w:val="008E27EC"/>
    <w:rsid w:val="009104DF"/>
    <w:rsid w:val="00910CA9"/>
    <w:rsid w:val="00913BB7"/>
    <w:rsid w:val="00956E56"/>
    <w:rsid w:val="00961830"/>
    <w:rsid w:val="009667F8"/>
    <w:rsid w:val="009742EA"/>
    <w:rsid w:val="009814EB"/>
    <w:rsid w:val="0098390F"/>
    <w:rsid w:val="00987819"/>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C386D"/>
    <w:rsid w:val="00AE421D"/>
    <w:rsid w:val="00B6440F"/>
    <w:rsid w:val="00B91163"/>
    <w:rsid w:val="00BB2AE3"/>
    <w:rsid w:val="00BB3C62"/>
    <w:rsid w:val="00BC0E5C"/>
    <w:rsid w:val="00BD0EBB"/>
    <w:rsid w:val="00BD5AA2"/>
    <w:rsid w:val="00BE2BD5"/>
    <w:rsid w:val="00C06EC6"/>
    <w:rsid w:val="00C117A3"/>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6EE1"/>
    <w:rsid w:val="00D678DF"/>
    <w:rsid w:val="00D77E79"/>
    <w:rsid w:val="00D81EEF"/>
    <w:rsid w:val="00D87D65"/>
    <w:rsid w:val="00DB5B40"/>
    <w:rsid w:val="00DC38B2"/>
    <w:rsid w:val="00DE2147"/>
    <w:rsid w:val="00DF0FDF"/>
    <w:rsid w:val="00DF2394"/>
    <w:rsid w:val="00E0166F"/>
    <w:rsid w:val="00E050C7"/>
    <w:rsid w:val="00E1427E"/>
    <w:rsid w:val="00E161F8"/>
    <w:rsid w:val="00E23B96"/>
    <w:rsid w:val="00E31B12"/>
    <w:rsid w:val="00E44A18"/>
    <w:rsid w:val="00E56758"/>
    <w:rsid w:val="00E73405"/>
    <w:rsid w:val="00E82A50"/>
    <w:rsid w:val="00E93A1C"/>
    <w:rsid w:val="00E94CE3"/>
    <w:rsid w:val="00EA75E4"/>
    <w:rsid w:val="00EC4A12"/>
    <w:rsid w:val="00EC7054"/>
    <w:rsid w:val="00EC71C5"/>
    <w:rsid w:val="00ED33A2"/>
    <w:rsid w:val="00EE7666"/>
    <w:rsid w:val="00F0011C"/>
    <w:rsid w:val="00F03C00"/>
    <w:rsid w:val="00F313C6"/>
    <w:rsid w:val="00F447F1"/>
    <w:rsid w:val="00F61821"/>
    <w:rsid w:val="00F769EE"/>
    <w:rsid w:val="00F76AD8"/>
    <w:rsid w:val="00F900B4"/>
    <w:rsid w:val="00FE0A8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3</cp:revision>
  <cp:lastPrinted>2019-06-21T06:16:00Z</cp:lastPrinted>
  <dcterms:created xsi:type="dcterms:W3CDTF">2024-03-13T12:20:00Z</dcterms:created>
  <dcterms:modified xsi:type="dcterms:W3CDTF">2024-03-13T12:49:00Z</dcterms:modified>
</cp:coreProperties>
</file>